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853" w:rsidRDefault="005D3853" w:rsidP="005D3853">
      <w:pPr>
        <w:pStyle w:val="a3"/>
        <w:shd w:val="clear" w:color="auto" w:fill="FFFFFF"/>
        <w:spacing w:after="180" w:afterAutospacing="0"/>
        <w:jc w:val="center"/>
        <w:rPr>
          <w:rFonts w:ascii="Arial" w:hAnsi="Arial" w:cs="Arial"/>
          <w:color w:val="333333"/>
          <w:sz w:val="23"/>
          <w:szCs w:val="23"/>
        </w:rPr>
      </w:pPr>
      <w:r>
        <w:rPr>
          <w:color w:val="000000"/>
        </w:rPr>
        <w:t>Добрый день!</w:t>
      </w:r>
    </w:p>
    <w:p w:rsidR="005D3853" w:rsidRDefault="005D3853" w:rsidP="005D3853">
      <w:pPr>
        <w:pStyle w:val="a3"/>
        <w:shd w:val="clear" w:color="auto" w:fill="FFFFFF"/>
        <w:spacing w:after="180" w:afterAutospacing="0"/>
        <w:rPr>
          <w:rFonts w:ascii="Arial" w:hAnsi="Arial" w:cs="Arial"/>
          <w:color w:val="333333"/>
          <w:sz w:val="23"/>
          <w:szCs w:val="23"/>
        </w:rPr>
      </w:pPr>
      <w:r>
        <w:rPr>
          <w:color w:val="000000"/>
        </w:rPr>
        <w:t>С 1 января 2020г Свердловская область переходит на "прямые выплаты".</w:t>
      </w:r>
    </w:p>
    <w:p w:rsidR="005D3853" w:rsidRDefault="005D3853" w:rsidP="005D3853">
      <w:pPr>
        <w:pStyle w:val="a3"/>
        <w:shd w:val="clear" w:color="auto" w:fill="FFFFFF"/>
        <w:spacing w:after="180" w:afterAutospacing="0"/>
        <w:rPr>
          <w:rFonts w:ascii="Arial" w:hAnsi="Arial" w:cs="Arial"/>
          <w:color w:val="333333"/>
          <w:sz w:val="23"/>
          <w:szCs w:val="23"/>
        </w:rPr>
      </w:pPr>
      <w:r>
        <w:rPr>
          <w:color w:val="000000"/>
        </w:rPr>
        <w:t xml:space="preserve">Большая нагрузка будет у кадровой службы и бухгалтерии, в связи с этим есть необходимость разъяснительной работы в коллективе, чтобы не </w:t>
      </w:r>
      <w:proofErr w:type="gramStart"/>
      <w:r>
        <w:rPr>
          <w:color w:val="000000"/>
        </w:rPr>
        <w:t>было сбоев и выплаты приходили</w:t>
      </w:r>
      <w:proofErr w:type="gramEnd"/>
      <w:r>
        <w:rPr>
          <w:color w:val="000000"/>
        </w:rPr>
        <w:t xml:space="preserve"> своевременно и в полном объеме.</w:t>
      </w:r>
    </w:p>
    <w:p w:rsidR="005D3853" w:rsidRDefault="005D3853" w:rsidP="005D3853">
      <w:pPr>
        <w:pStyle w:val="a3"/>
        <w:shd w:val="clear" w:color="auto" w:fill="FFFFFF"/>
        <w:spacing w:after="180" w:afterAutospacing="0"/>
        <w:rPr>
          <w:rFonts w:ascii="Arial" w:hAnsi="Arial" w:cs="Arial"/>
          <w:color w:val="333333"/>
          <w:sz w:val="23"/>
          <w:szCs w:val="23"/>
        </w:rPr>
      </w:pPr>
      <w:r>
        <w:rPr>
          <w:color w:val="000000"/>
        </w:rPr>
        <w:t>Предлагаем вариант данной работы. Решение за Вами.</w:t>
      </w:r>
    </w:p>
    <w:p w:rsidR="005D3853" w:rsidRDefault="005D3853" w:rsidP="005D3853">
      <w:pPr>
        <w:pStyle w:val="a3"/>
        <w:shd w:val="clear" w:color="auto" w:fill="FFFFFF"/>
        <w:spacing w:after="180" w:afterAutospacing="0"/>
        <w:rPr>
          <w:rFonts w:ascii="Arial" w:hAnsi="Arial" w:cs="Arial"/>
          <w:color w:val="333333"/>
          <w:sz w:val="23"/>
          <w:szCs w:val="23"/>
        </w:rPr>
      </w:pPr>
      <w:r>
        <w:rPr>
          <w:color w:val="000000"/>
        </w:rPr>
        <w:t>Опыт информирования коллектива предприятия в связи с переходом на «прямые выплаты»:</w:t>
      </w:r>
    </w:p>
    <w:p w:rsidR="005D3853" w:rsidRDefault="005D3853" w:rsidP="005D3853">
      <w:pPr>
        <w:pStyle w:val="a3"/>
        <w:shd w:val="clear" w:color="auto" w:fill="FFFFFF"/>
        <w:spacing w:after="180" w:afterAutospacing="0"/>
        <w:rPr>
          <w:rFonts w:ascii="Arial" w:hAnsi="Arial" w:cs="Arial"/>
          <w:color w:val="333333"/>
          <w:sz w:val="23"/>
          <w:szCs w:val="23"/>
        </w:rPr>
      </w:pPr>
      <w:r>
        <w:rPr>
          <w:color w:val="000000"/>
        </w:rPr>
        <w:t>1.Проведение Единого кадрового дня (количество дней зависит от численности коллектива) и обеспечение раздаточным материалом.</w:t>
      </w:r>
    </w:p>
    <w:p w:rsidR="005D3853" w:rsidRDefault="005D3853" w:rsidP="005D3853">
      <w:pPr>
        <w:pStyle w:val="a3"/>
        <w:shd w:val="clear" w:color="auto" w:fill="FFFFFF"/>
        <w:spacing w:after="180" w:afterAutospacing="0"/>
        <w:rPr>
          <w:rFonts w:ascii="Arial" w:hAnsi="Arial" w:cs="Arial"/>
          <w:color w:val="333333"/>
          <w:sz w:val="23"/>
          <w:szCs w:val="23"/>
        </w:rPr>
      </w:pPr>
      <w:r>
        <w:rPr>
          <w:color w:val="000000"/>
        </w:rPr>
        <w:t>Через неделю проведение социологического опроса, для получения информации о понимании темы «прямые выплаты».</w:t>
      </w:r>
    </w:p>
    <w:p w:rsidR="005D3853" w:rsidRDefault="005D3853" w:rsidP="005D3853">
      <w:pPr>
        <w:pStyle w:val="a3"/>
        <w:shd w:val="clear" w:color="auto" w:fill="FFFFFF"/>
        <w:spacing w:after="180" w:afterAutospacing="0"/>
        <w:rPr>
          <w:rFonts w:ascii="Arial" w:hAnsi="Arial" w:cs="Arial"/>
          <w:color w:val="333333"/>
          <w:sz w:val="23"/>
          <w:szCs w:val="23"/>
        </w:rPr>
      </w:pPr>
      <w:r>
        <w:rPr>
          <w:color w:val="000000"/>
        </w:rPr>
        <w:t>2.Размещение информации в мобильном приложении в чате предприятия.</w:t>
      </w:r>
    </w:p>
    <w:p w:rsidR="005D3853" w:rsidRDefault="005D3853" w:rsidP="005D3853">
      <w:pPr>
        <w:pStyle w:val="a3"/>
        <w:shd w:val="clear" w:color="auto" w:fill="FFFFFF"/>
        <w:spacing w:after="180" w:afterAutospacing="0"/>
        <w:rPr>
          <w:rFonts w:ascii="Arial" w:hAnsi="Arial" w:cs="Arial"/>
          <w:color w:val="333333"/>
          <w:sz w:val="23"/>
          <w:szCs w:val="23"/>
        </w:rPr>
      </w:pPr>
      <w:r>
        <w:rPr>
          <w:color w:val="000000"/>
        </w:rPr>
        <w:t>3.На сайте корпоративной газеты сделать вкладку с баннером «прямые выплаты» с регулярным информационным обновлением.</w:t>
      </w:r>
    </w:p>
    <w:p w:rsidR="005D3853" w:rsidRDefault="005D3853" w:rsidP="005D3853">
      <w:pPr>
        <w:pStyle w:val="a3"/>
        <w:shd w:val="clear" w:color="auto" w:fill="FFFFFF"/>
        <w:spacing w:after="180" w:afterAutospacing="0"/>
        <w:rPr>
          <w:rFonts w:ascii="Arial" w:hAnsi="Arial" w:cs="Arial"/>
          <w:color w:val="333333"/>
          <w:sz w:val="23"/>
          <w:szCs w:val="23"/>
        </w:rPr>
      </w:pPr>
      <w:r>
        <w:rPr>
          <w:color w:val="000000"/>
        </w:rPr>
        <w:t>Также размещение ролика на сайте корпоративной газеты.</w:t>
      </w:r>
    </w:p>
    <w:p w:rsidR="005D3853" w:rsidRDefault="005D3853" w:rsidP="005D3853">
      <w:pPr>
        <w:pStyle w:val="a3"/>
        <w:shd w:val="clear" w:color="auto" w:fill="FFFFFF"/>
        <w:spacing w:after="180" w:afterAutospacing="0"/>
        <w:rPr>
          <w:rFonts w:ascii="Arial" w:hAnsi="Arial" w:cs="Arial"/>
          <w:color w:val="333333"/>
          <w:sz w:val="23"/>
          <w:szCs w:val="23"/>
        </w:rPr>
      </w:pPr>
      <w:r>
        <w:rPr>
          <w:color w:val="000000"/>
        </w:rPr>
        <w:t>4.Размещение ролика на мониторах в столовых и эфир на кабельном ТВ, других возможных мониторах.</w:t>
      </w:r>
    </w:p>
    <w:p w:rsidR="005D3853" w:rsidRDefault="005D3853" w:rsidP="005D3853">
      <w:pPr>
        <w:pStyle w:val="a3"/>
        <w:shd w:val="clear" w:color="auto" w:fill="FFFFFF"/>
        <w:spacing w:after="180" w:afterAutospacing="0"/>
        <w:rPr>
          <w:rFonts w:ascii="Arial" w:hAnsi="Arial" w:cs="Arial"/>
          <w:color w:val="333333"/>
          <w:sz w:val="23"/>
          <w:szCs w:val="23"/>
        </w:rPr>
      </w:pPr>
      <w:r>
        <w:rPr>
          <w:color w:val="000000"/>
        </w:rPr>
        <w:t>5. Проведение рабочих встреч для бухгалтеров и персонала кадровой службы в формате ЗУМ (все находятся на своих рабочих местах).</w:t>
      </w:r>
    </w:p>
    <w:p w:rsidR="005D3853" w:rsidRDefault="005D3853" w:rsidP="005D3853">
      <w:pPr>
        <w:pStyle w:val="a3"/>
        <w:shd w:val="clear" w:color="auto" w:fill="FFFFFF"/>
        <w:spacing w:after="180" w:afterAutospacing="0"/>
        <w:rPr>
          <w:rFonts w:ascii="Arial" w:hAnsi="Arial" w:cs="Arial"/>
          <w:color w:val="333333"/>
          <w:sz w:val="23"/>
          <w:szCs w:val="23"/>
        </w:rPr>
      </w:pPr>
      <w:r>
        <w:rPr>
          <w:color w:val="000000"/>
        </w:rPr>
        <w:t>6. Рассылка по базе адресатов (по электронной почте).</w:t>
      </w:r>
    </w:p>
    <w:p w:rsidR="005D3853" w:rsidRDefault="005D3853" w:rsidP="005D3853">
      <w:pPr>
        <w:pStyle w:val="a3"/>
        <w:shd w:val="clear" w:color="auto" w:fill="FFFFFF"/>
        <w:spacing w:after="180" w:afterAutospacing="0"/>
        <w:rPr>
          <w:rFonts w:ascii="Arial" w:hAnsi="Arial" w:cs="Arial"/>
          <w:color w:val="333333"/>
          <w:sz w:val="23"/>
          <w:szCs w:val="23"/>
        </w:rPr>
      </w:pPr>
      <w:r>
        <w:rPr>
          <w:color w:val="000000"/>
        </w:rPr>
        <w:t>7. Размещение информации на расчетных квитанциях по зарплате.</w:t>
      </w:r>
    </w:p>
    <w:p w:rsidR="005D3853" w:rsidRDefault="005D3853" w:rsidP="005D3853">
      <w:pPr>
        <w:pStyle w:val="a3"/>
        <w:shd w:val="clear" w:color="auto" w:fill="FFFFFF"/>
        <w:spacing w:after="180" w:afterAutospacing="0"/>
        <w:rPr>
          <w:rFonts w:ascii="Arial" w:hAnsi="Arial" w:cs="Arial"/>
          <w:color w:val="333333"/>
          <w:sz w:val="23"/>
          <w:szCs w:val="23"/>
        </w:rPr>
      </w:pPr>
      <w:r>
        <w:rPr>
          <w:color w:val="000000"/>
        </w:rPr>
        <w:t>8. Размещение материала на информационных стендах.</w:t>
      </w:r>
    </w:p>
    <w:p w:rsidR="005D3853" w:rsidRDefault="005D3853" w:rsidP="005D3853">
      <w:pPr>
        <w:pStyle w:val="a3"/>
        <w:shd w:val="clear" w:color="auto" w:fill="FFFFFF"/>
        <w:spacing w:after="180" w:afterAutospacing="0"/>
        <w:rPr>
          <w:rFonts w:ascii="Arial" w:hAnsi="Arial" w:cs="Arial"/>
          <w:color w:val="333333"/>
          <w:sz w:val="23"/>
          <w:szCs w:val="23"/>
        </w:rPr>
      </w:pPr>
      <w:r>
        <w:rPr>
          <w:color w:val="000000"/>
        </w:rPr>
        <w:t>Заполните, пожалуйста, анкету и отправьте нам на </w:t>
      </w:r>
      <w:r>
        <w:rPr>
          <w:color w:val="000000"/>
          <w:lang w:val="en-US"/>
        </w:rPr>
        <w:t>ns</w:t>
      </w:r>
      <w:r>
        <w:rPr>
          <w:color w:val="000000"/>
        </w:rPr>
        <w:t>.</w:t>
      </w:r>
      <w:proofErr w:type="spellStart"/>
      <w:r>
        <w:rPr>
          <w:color w:val="000000"/>
          <w:lang w:val="en-US"/>
        </w:rPr>
        <w:t>torbeeva</w:t>
      </w:r>
      <w:proofErr w:type="spellEnd"/>
      <w:r>
        <w:rPr>
          <w:color w:val="000000"/>
        </w:rPr>
        <w:t>@</w:t>
      </w:r>
      <w:proofErr w:type="spellStart"/>
      <w:r>
        <w:rPr>
          <w:color w:val="000000"/>
          <w:lang w:val="en-US"/>
        </w:rPr>
        <w:t>ro</w:t>
      </w:r>
      <w:proofErr w:type="spellEnd"/>
      <w:r>
        <w:rPr>
          <w:color w:val="000000"/>
        </w:rPr>
        <w:t>66.</w:t>
      </w:r>
      <w:proofErr w:type="spellStart"/>
      <w:r>
        <w:rPr>
          <w:color w:val="000000"/>
          <w:lang w:val="en-US"/>
        </w:rPr>
        <w:t>fss</w:t>
      </w:r>
      <w:proofErr w:type="spellEnd"/>
      <w:r>
        <w:rPr>
          <w:color w:val="000000"/>
        </w:rPr>
        <w:t>.</w:t>
      </w:r>
      <w:proofErr w:type="spellStart"/>
      <w:r>
        <w:rPr>
          <w:color w:val="000000"/>
          <w:lang w:val="en-US"/>
        </w:rPr>
        <w:t>ru</w:t>
      </w:r>
      <w:proofErr w:type="spellEnd"/>
      <w:r>
        <w:rPr>
          <w:color w:val="000000"/>
        </w:rPr>
        <w:t>.</w:t>
      </w:r>
    </w:p>
    <w:p w:rsidR="005D3853" w:rsidRDefault="005D3853" w:rsidP="005D3853">
      <w:pPr>
        <w:pStyle w:val="a3"/>
        <w:shd w:val="clear" w:color="auto" w:fill="FFFFFF"/>
        <w:rPr>
          <w:rFonts w:ascii="Arial" w:hAnsi="Arial" w:cs="Arial"/>
          <w:color w:val="333333"/>
          <w:sz w:val="23"/>
          <w:szCs w:val="23"/>
        </w:rPr>
      </w:pPr>
      <w:r>
        <w:rPr>
          <w:color w:val="000000"/>
        </w:rPr>
        <w:t>Спасибо.</w:t>
      </w:r>
      <w:r>
        <w:rPr>
          <w:noProof/>
          <w:color w:val="333333"/>
        </w:rPr>
        <w:drawing>
          <wp:inline distT="0" distB="0" distL="0" distR="0" wp14:anchorId="07C4A7D8" wp14:editId="1E67AC8A">
            <wp:extent cx="68580" cy="99060"/>
            <wp:effectExtent l="0" t="0" r="0" b="0"/>
            <wp:docPr id="1" name="Рисунок 1" descr="Описание: Описание: Описание: C:\6604\utilities\eyecu\resources\menuicons\shared\emptybo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писание: Описание: Описание: C:\6604\utilities\eyecu\resources\menuicons\shared\emptybox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853" w:rsidRDefault="005D3853" w:rsidP="005D3853">
      <w:pPr>
        <w:pStyle w:val="a3"/>
        <w:shd w:val="clear" w:color="auto" w:fill="FFFFFF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 </w:t>
      </w:r>
    </w:p>
    <w:p w:rsidR="005D3853" w:rsidRDefault="005D3853" w:rsidP="005D3853">
      <w:pPr>
        <w:pStyle w:val="a3"/>
        <w:shd w:val="clear" w:color="auto" w:fill="FFFFFF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---</w:t>
      </w:r>
    </w:p>
    <w:p w:rsidR="005D3853" w:rsidRDefault="005D3853" w:rsidP="005D3853">
      <w:pPr>
        <w:pStyle w:val="a3"/>
        <w:shd w:val="clear" w:color="auto" w:fill="FFFFFF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С уважением,</w:t>
      </w:r>
    </w:p>
    <w:p w:rsidR="005D3853" w:rsidRDefault="005D3853" w:rsidP="005D3853">
      <w:pPr>
        <w:pStyle w:val="a3"/>
        <w:shd w:val="clear" w:color="auto" w:fill="FFFFFF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 xml:space="preserve">Филиал №4 </w:t>
      </w:r>
      <w:proofErr w:type="gramStart"/>
      <w:r>
        <w:rPr>
          <w:rFonts w:ascii="Arial" w:hAnsi="Arial" w:cs="Arial"/>
          <w:color w:val="333333"/>
          <w:sz w:val="23"/>
          <w:szCs w:val="23"/>
        </w:rPr>
        <w:t>Свердловского</w:t>
      </w:r>
      <w:proofErr w:type="gramEnd"/>
      <w:r>
        <w:rPr>
          <w:rFonts w:ascii="Arial" w:hAnsi="Arial" w:cs="Arial"/>
          <w:color w:val="333333"/>
          <w:sz w:val="23"/>
          <w:szCs w:val="23"/>
        </w:rPr>
        <w:t xml:space="preserve"> РО ФСС РФ</w:t>
      </w:r>
    </w:p>
    <w:p w:rsidR="00C61D0C" w:rsidRDefault="00C61D0C">
      <w:bookmarkStart w:id="0" w:name="_GoBack"/>
      <w:bookmarkEnd w:id="0"/>
    </w:p>
    <w:sectPr w:rsidR="00C61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275"/>
    <w:rsid w:val="00347275"/>
    <w:rsid w:val="005D3853"/>
    <w:rsid w:val="00C6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3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3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38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3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3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38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8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2021-02-04T19:01:00Z</dcterms:created>
  <dcterms:modified xsi:type="dcterms:W3CDTF">2021-02-04T19:01:00Z</dcterms:modified>
</cp:coreProperties>
</file>