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342" w:rsidRPr="00381DE0" w:rsidRDefault="0049382C" w:rsidP="0049382C">
      <w:pPr>
        <w:spacing w:after="0" w:line="240" w:lineRule="auto"/>
        <w:ind w:left="3540" w:firstLine="708"/>
        <w:rPr>
          <w:rFonts w:ascii="Arial" w:eastAsia="Times New Roman" w:hAnsi="Arial" w:cs="Times New Roman"/>
          <w:sz w:val="44"/>
          <w:szCs w:val="20"/>
        </w:rPr>
      </w:pPr>
      <w:r>
        <w:rPr>
          <w:rFonts w:ascii="Arial" w:eastAsia="Times New Roman" w:hAnsi="Arial" w:cs="Times New Roman"/>
          <w:b/>
          <w:sz w:val="44"/>
          <w:szCs w:val="20"/>
        </w:rPr>
        <w:t xml:space="preserve">  </w:t>
      </w:r>
      <w:r w:rsidR="00381DE0">
        <w:rPr>
          <w:rFonts w:ascii="Arial" w:eastAsia="Times New Roman" w:hAnsi="Arial" w:cs="Times New Roman"/>
          <w:b/>
          <w:sz w:val="44"/>
          <w:szCs w:val="20"/>
        </w:rPr>
        <w:t xml:space="preserve"> </w:t>
      </w:r>
      <w:r w:rsidR="00C939C3">
        <w:rPr>
          <w:rFonts w:ascii="Arial" w:eastAsia="Times New Roman" w:hAnsi="Arial" w:cs="Times New Roman"/>
          <w:b/>
          <w:noProof/>
          <w:sz w:val="44"/>
          <w:szCs w:val="20"/>
        </w:rPr>
        <w:drawing>
          <wp:inline distT="0" distB="0" distL="0" distR="0">
            <wp:extent cx="370205" cy="607695"/>
            <wp:effectExtent l="0" t="0" r="0" b="1905"/>
            <wp:docPr id="1" name="Рисунок 1" descr="Coat_of_Arms_of_Bisert_(Sverdlovsk_oblas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_of_Arms_of_Bisert_(Sverdlovsk_oblast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DE0">
        <w:rPr>
          <w:rFonts w:ascii="Arial" w:eastAsia="Times New Roman" w:hAnsi="Arial" w:cs="Times New Roman"/>
          <w:b/>
          <w:sz w:val="44"/>
          <w:szCs w:val="20"/>
        </w:rPr>
        <w:t xml:space="preserve">                    </w:t>
      </w:r>
    </w:p>
    <w:p w:rsidR="00754EDE" w:rsidRDefault="00754EDE" w:rsidP="004E0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32970" w:rsidRPr="00754EDE" w:rsidRDefault="00932970" w:rsidP="004E0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54EDE">
        <w:rPr>
          <w:rFonts w:ascii="Times New Roman" w:eastAsia="Times New Roman" w:hAnsi="Times New Roman" w:cs="Times New Roman"/>
          <w:b/>
          <w:sz w:val="32"/>
          <w:szCs w:val="32"/>
        </w:rPr>
        <w:t>ДУМА БИСЕРТСК</w:t>
      </w:r>
      <w:r w:rsidR="00754EDE" w:rsidRPr="00754EDE">
        <w:rPr>
          <w:rFonts w:ascii="Times New Roman" w:eastAsia="Times New Roman" w:hAnsi="Times New Roman" w:cs="Times New Roman"/>
          <w:b/>
          <w:sz w:val="32"/>
          <w:szCs w:val="32"/>
        </w:rPr>
        <w:t>ОГО ГОРОДСКОГО ОКРУГА</w:t>
      </w:r>
    </w:p>
    <w:p w:rsidR="00932970" w:rsidRDefault="00B63366" w:rsidP="00932970">
      <w:pPr>
        <w:pBdr>
          <w:bottom w:val="thinThickSmallGap" w:sz="24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СЕДЬМОЙ</w:t>
      </w:r>
      <w:r w:rsidR="00754EDE" w:rsidRPr="00754EDE">
        <w:rPr>
          <w:rFonts w:ascii="Times New Roman" w:eastAsia="Calibri" w:hAnsi="Times New Roman" w:cs="Times New Roman"/>
          <w:b/>
          <w:sz w:val="32"/>
          <w:szCs w:val="32"/>
        </w:rPr>
        <w:t xml:space="preserve"> СОЗЫВ</w:t>
      </w:r>
    </w:p>
    <w:p w:rsidR="00754EDE" w:rsidRPr="00E77260" w:rsidRDefault="00E77260" w:rsidP="00754ED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7260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ЗАСЕДАНИЕ </w:t>
      </w:r>
      <w:r w:rsidR="004E0342" w:rsidRPr="00E77260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49382C">
        <w:rPr>
          <w:rFonts w:ascii="Times New Roman" w:eastAsia="Calibri" w:hAnsi="Times New Roman" w:cs="Times New Roman"/>
          <w:b/>
          <w:sz w:val="28"/>
          <w:szCs w:val="28"/>
        </w:rPr>
        <w:t>8</w:t>
      </w:r>
    </w:p>
    <w:p w:rsidR="00754EDE" w:rsidRPr="00E77260" w:rsidRDefault="00754EDE" w:rsidP="00754EDE">
      <w:pPr>
        <w:spacing w:before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E77260">
        <w:rPr>
          <w:rFonts w:ascii="Times New Roman" w:eastAsia="Times New Roman" w:hAnsi="Times New Roman" w:cs="Times New Roman"/>
          <w:b/>
          <w:sz w:val="28"/>
          <w:szCs w:val="28"/>
        </w:rPr>
        <w:t>РЕШЕНИЕ  №</w:t>
      </w:r>
      <w:proofErr w:type="gramEnd"/>
      <w:r w:rsidRPr="00E772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9382C">
        <w:rPr>
          <w:rFonts w:ascii="Times New Roman" w:eastAsia="Times New Roman" w:hAnsi="Times New Roman" w:cs="Times New Roman"/>
          <w:b/>
          <w:sz w:val="28"/>
          <w:szCs w:val="28"/>
        </w:rPr>
        <w:t>54</w:t>
      </w:r>
    </w:p>
    <w:p w:rsidR="004E0342" w:rsidRPr="00754EDE" w:rsidRDefault="004E0342" w:rsidP="004E0342">
      <w:pPr>
        <w:spacing w:before="24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0342" w:rsidRPr="00C84338" w:rsidRDefault="004E0342" w:rsidP="00754EDE">
      <w:pPr>
        <w:tabs>
          <w:tab w:val="center" w:pos="48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84338">
        <w:rPr>
          <w:rFonts w:ascii="Times New Roman" w:eastAsia="Calibri" w:hAnsi="Times New Roman" w:cs="Times New Roman"/>
          <w:sz w:val="28"/>
          <w:szCs w:val="28"/>
        </w:rPr>
        <w:tab/>
        <w:t>пгт. Бисерть</w:t>
      </w:r>
      <w:r w:rsidR="00754ED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94633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754ED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754EDE" w:rsidRPr="00754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4EDE" w:rsidRPr="00C8433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AF2CCD">
        <w:rPr>
          <w:rFonts w:ascii="Times New Roman" w:eastAsia="Calibri" w:hAnsi="Times New Roman" w:cs="Times New Roman"/>
          <w:sz w:val="28"/>
          <w:szCs w:val="28"/>
        </w:rPr>
        <w:t>28.09</w:t>
      </w:r>
      <w:r w:rsidR="00691661" w:rsidRPr="005A10E2">
        <w:rPr>
          <w:rFonts w:ascii="Times New Roman" w:eastAsia="Calibri" w:hAnsi="Times New Roman" w:cs="Times New Roman"/>
          <w:sz w:val="28"/>
          <w:szCs w:val="28"/>
        </w:rPr>
        <w:t>.</w:t>
      </w:r>
      <w:r w:rsidR="00754EDE" w:rsidRPr="005A10E2">
        <w:rPr>
          <w:rFonts w:ascii="Times New Roman" w:eastAsia="Calibri" w:hAnsi="Times New Roman" w:cs="Times New Roman"/>
          <w:sz w:val="28"/>
          <w:szCs w:val="28"/>
        </w:rPr>
        <w:t>202</w:t>
      </w:r>
      <w:r w:rsidR="00DB39E2" w:rsidRPr="005A10E2">
        <w:rPr>
          <w:rFonts w:ascii="Times New Roman" w:eastAsia="Calibri" w:hAnsi="Times New Roman" w:cs="Times New Roman"/>
          <w:sz w:val="28"/>
          <w:szCs w:val="28"/>
        </w:rPr>
        <w:t>3</w:t>
      </w:r>
      <w:r w:rsidR="00754EDE" w:rsidRPr="005A10E2">
        <w:rPr>
          <w:rFonts w:ascii="Times New Roman" w:eastAsia="Calibri" w:hAnsi="Times New Roman" w:cs="Times New Roman"/>
          <w:sz w:val="28"/>
          <w:szCs w:val="28"/>
        </w:rPr>
        <w:t>г</w:t>
      </w:r>
      <w:r w:rsidR="00754EDE" w:rsidRPr="00DA5D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4EDE" w:rsidRDefault="00754EDE" w:rsidP="004E03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A0A38" w:rsidRDefault="00691661" w:rsidP="004E03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>О внесении изменений и дополнений в решение Думы Бисертского городского округа от 1</w:t>
      </w:r>
      <w:r w:rsidR="00DB39E2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>.12.202</w:t>
      </w:r>
      <w:r w:rsidR="00DB39E2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№ </w:t>
      </w:r>
      <w:r w:rsidR="00DB39E2">
        <w:rPr>
          <w:rFonts w:ascii="Times New Roman" w:eastAsia="Calibri" w:hAnsi="Times New Roman" w:cs="Times New Roman"/>
          <w:b/>
          <w:i/>
          <w:sz w:val="28"/>
          <w:szCs w:val="28"/>
        </w:rPr>
        <w:t>21</w:t>
      </w: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«О бюджете Бисертского городского округа </w:t>
      </w:r>
    </w:p>
    <w:p w:rsidR="004E0342" w:rsidRPr="00C84338" w:rsidRDefault="00691661" w:rsidP="004E03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>на 202</w:t>
      </w:r>
      <w:r w:rsidR="00DB39E2"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год и плановый период 202</w:t>
      </w:r>
      <w:r w:rsidR="00DB39E2">
        <w:rPr>
          <w:rFonts w:ascii="Times New Roman" w:eastAsia="Calibri" w:hAnsi="Times New Roman" w:cs="Times New Roman"/>
          <w:b/>
          <w:i/>
          <w:sz w:val="28"/>
          <w:szCs w:val="28"/>
        </w:rPr>
        <w:t>4</w:t>
      </w: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202</w:t>
      </w:r>
      <w:r w:rsidR="00DB39E2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r w:rsidRPr="0069166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годов»</w:t>
      </w:r>
      <w:bookmarkStart w:id="0" w:name="_GoBack"/>
      <w:bookmarkEnd w:id="0"/>
    </w:p>
    <w:p w:rsidR="004E0342" w:rsidRPr="00C84338" w:rsidRDefault="004E0342" w:rsidP="004E03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91661" w:rsidRPr="00691661" w:rsidRDefault="00691661" w:rsidP="004E0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566D46" w:rsidRPr="00566D46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69166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связи с увеличением, перераспределением и изменением отдельных доходов и расходов,</w:t>
      </w:r>
    </w:p>
    <w:p w:rsidR="00754EDE" w:rsidRDefault="004E0342" w:rsidP="0075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4338">
        <w:rPr>
          <w:rFonts w:ascii="Times New Roman" w:eastAsia="Times New Roman" w:hAnsi="Times New Roman" w:cs="Times New Roman"/>
          <w:b/>
          <w:bCs/>
          <w:sz w:val="28"/>
          <w:szCs w:val="28"/>
        </w:rPr>
        <w:t>Дума Бисертского  городского округа</w:t>
      </w:r>
      <w:r w:rsidR="00754E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4E0342" w:rsidRDefault="004E0342" w:rsidP="00754E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4338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691661" w:rsidRPr="00691661" w:rsidRDefault="004E0342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6BB">
        <w:rPr>
          <w:rFonts w:ascii="Times New Roman" w:eastAsia="Calibri" w:hAnsi="Times New Roman" w:cs="Times New Roman"/>
          <w:sz w:val="28"/>
          <w:szCs w:val="28"/>
        </w:rPr>
        <w:tab/>
        <w:t xml:space="preserve">1. 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>Внести в решение Думы Бисертского городского округа от 1</w:t>
      </w:r>
      <w:r w:rsidR="00DB39E2">
        <w:rPr>
          <w:rFonts w:ascii="Times New Roman" w:eastAsia="Calibri" w:hAnsi="Times New Roman" w:cs="Times New Roman"/>
          <w:sz w:val="28"/>
          <w:szCs w:val="28"/>
        </w:rPr>
        <w:t>5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>.12.202</w:t>
      </w:r>
      <w:r w:rsidR="00DB39E2">
        <w:rPr>
          <w:rFonts w:ascii="Times New Roman" w:eastAsia="Calibri" w:hAnsi="Times New Roman" w:cs="Times New Roman"/>
          <w:sz w:val="28"/>
          <w:szCs w:val="28"/>
        </w:rPr>
        <w:t>2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DB39E2">
        <w:rPr>
          <w:rFonts w:ascii="Times New Roman" w:eastAsia="Calibri" w:hAnsi="Times New Roman" w:cs="Times New Roman"/>
          <w:sz w:val="28"/>
          <w:szCs w:val="28"/>
        </w:rPr>
        <w:t>21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 «О бюджете Бисертского городского округа на 202</w:t>
      </w:r>
      <w:r w:rsidR="00DB39E2">
        <w:rPr>
          <w:rFonts w:ascii="Times New Roman" w:eastAsia="Calibri" w:hAnsi="Times New Roman" w:cs="Times New Roman"/>
          <w:sz w:val="28"/>
          <w:szCs w:val="28"/>
        </w:rPr>
        <w:t>3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DB39E2">
        <w:rPr>
          <w:rFonts w:ascii="Times New Roman" w:eastAsia="Calibri" w:hAnsi="Times New Roman" w:cs="Times New Roman"/>
          <w:sz w:val="28"/>
          <w:szCs w:val="28"/>
        </w:rPr>
        <w:t>4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B39E2">
        <w:rPr>
          <w:rFonts w:ascii="Times New Roman" w:eastAsia="Calibri" w:hAnsi="Times New Roman" w:cs="Times New Roman"/>
          <w:sz w:val="28"/>
          <w:szCs w:val="28"/>
        </w:rPr>
        <w:t>5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 годов» </w:t>
      </w:r>
      <w:r w:rsidR="00E863B6">
        <w:rPr>
          <w:rFonts w:ascii="Times New Roman" w:eastAsia="Calibri" w:hAnsi="Times New Roman" w:cs="Times New Roman"/>
          <w:sz w:val="28"/>
          <w:szCs w:val="28"/>
        </w:rPr>
        <w:t>(в редакции от 09.03.2023 № 35</w:t>
      </w:r>
      <w:r w:rsidR="005A10E2">
        <w:rPr>
          <w:rFonts w:ascii="Times New Roman" w:eastAsia="Calibri" w:hAnsi="Times New Roman" w:cs="Times New Roman"/>
          <w:sz w:val="28"/>
          <w:szCs w:val="28"/>
        </w:rPr>
        <w:t>, от 25.05.2023 № 40</w:t>
      </w:r>
      <w:r w:rsidR="00414B3C">
        <w:rPr>
          <w:rFonts w:ascii="Times New Roman" w:eastAsia="Calibri" w:hAnsi="Times New Roman" w:cs="Times New Roman"/>
          <w:sz w:val="28"/>
          <w:szCs w:val="28"/>
        </w:rPr>
        <w:t>, от 03.07.2023 № 47</w:t>
      </w:r>
      <w:r w:rsidR="00E863B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691661" w:rsidRPr="00691661" w:rsidRDefault="00691661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414B3C">
        <w:rPr>
          <w:rFonts w:ascii="Times New Roman" w:eastAsia="Calibri" w:hAnsi="Times New Roman" w:cs="Times New Roman"/>
          <w:sz w:val="28"/>
          <w:szCs w:val="28"/>
        </w:rPr>
        <w:t xml:space="preserve">абзац 1 </w:t>
      </w:r>
      <w:r w:rsidRPr="00691661">
        <w:rPr>
          <w:rFonts w:ascii="Times New Roman" w:eastAsia="Calibri" w:hAnsi="Times New Roman" w:cs="Times New Roman"/>
          <w:sz w:val="28"/>
          <w:szCs w:val="28"/>
        </w:rPr>
        <w:t>пункт</w:t>
      </w:r>
      <w:r w:rsidR="00414B3C">
        <w:rPr>
          <w:rFonts w:ascii="Times New Roman" w:eastAsia="Calibri" w:hAnsi="Times New Roman" w:cs="Times New Roman"/>
          <w:sz w:val="28"/>
          <w:szCs w:val="28"/>
        </w:rPr>
        <w:t>а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1 статьи 1 изложить в новой редакции:</w:t>
      </w:r>
    </w:p>
    <w:p w:rsidR="00224D95" w:rsidRDefault="00691661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t>«- на 202</w:t>
      </w:r>
      <w:r w:rsidR="00DB39E2">
        <w:rPr>
          <w:rFonts w:ascii="Times New Roman" w:eastAsia="Calibri" w:hAnsi="Times New Roman" w:cs="Times New Roman"/>
          <w:sz w:val="28"/>
          <w:szCs w:val="28"/>
        </w:rPr>
        <w:t>3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 w:rsidR="00E9760B">
        <w:rPr>
          <w:rFonts w:ascii="Times New Roman" w:eastAsia="Calibri" w:hAnsi="Times New Roman" w:cs="Times New Roman"/>
          <w:sz w:val="28"/>
          <w:szCs w:val="28"/>
        </w:rPr>
        <w:t>769 309,81617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тысяч рублей, в том числе объем налоговых и неналоговых доходов – </w:t>
      </w:r>
      <w:r w:rsidR="00E9760B">
        <w:rPr>
          <w:rFonts w:ascii="Times New Roman" w:eastAsia="Calibri" w:hAnsi="Times New Roman" w:cs="Times New Roman"/>
          <w:sz w:val="28"/>
          <w:szCs w:val="28"/>
        </w:rPr>
        <w:t>158 264,32162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тысяч рублей (из них по дополнительному нормативу отчислений от НДФЛ – </w:t>
      </w:r>
      <w:r w:rsidR="00DB39E2">
        <w:rPr>
          <w:rFonts w:ascii="Times New Roman" w:eastAsia="Calibri" w:hAnsi="Times New Roman" w:cs="Times New Roman"/>
          <w:sz w:val="28"/>
          <w:szCs w:val="28"/>
        </w:rPr>
        <w:t>72 122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,00000 тысяч рублей), объем безвозмездных поступлений – </w:t>
      </w:r>
      <w:r w:rsidR="00E9760B">
        <w:rPr>
          <w:rFonts w:ascii="Times New Roman" w:eastAsia="Calibri" w:hAnsi="Times New Roman" w:cs="Times New Roman"/>
          <w:sz w:val="28"/>
          <w:szCs w:val="28"/>
        </w:rPr>
        <w:t>611 045,49455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тысяч рублей, в том числе объем межбюджетных трансфертов из областного бюджета – </w:t>
      </w:r>
      <w:r w:rsidR="00E9760B">
        <w:rPr>
          <w:rFonts w:ascii="Times New Roman" w:eastAsia="Calibri" w:hAnsi="Times New Roman" w:cs="Times New Roman"/>
          <w:sz w:val="28"/>
          <w:szCs w:val="28"/>
        </w:rPr>
        <w:t>618 708,88876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5A10E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91661" w:rsidRPr="00691661" w:rsidRDefault="00691661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14B3C">
        <w:rPr>
          <w:rFonts w:ascii="Times New Roman" w:eastAsia="Calibri" w:hAnsi="Times New Roman" w:cs="Times New Roman"/>
          <w:sz w:val="28"/>
          <w:szCs w:val="28"/>
        </w:rPr>
        <w:t xml:space="preserve">абзац 1 </w:t>
      </w:r>
      <w:r w:rsidRPr="00691661">
        <w:rPr>
          <w:rFonts w:ascii="Times New Roman" w:eastAsia="Calibri" w:hAnsi="Times New Roman" w:cs="Times New Roman"/>
          <w:sz w:val="28"/>
          <w:szCs w:val="28"/>
        </w:rPr>
        <w:t>пункт</w:t>
      </w:r>
      <w:r w:rsidR="00414B3C">
        <w:rPr>
          <w:rFonts w:ascii="Times New Roman" w:eastAsia="Calibri" w:hAnsi="Times New Roman" w:cs="Times New Roman"/>
          <w:sz w:val="28"/>
          <w:szCs w:val="28"/>
        </w:rPr>
        <w:t>а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2 статьи 1 изложить в новой редакции:</w:t>
      </w:r>
    </w:p>
    <w:p w:rsidR="00224D95" w:rsidRDefault="00691661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t>- на 202</w:t>
      </w:r>
      <w:r w:rsidR="00DB39E2">
        <w:rPr>
          <w:rFonts w:ascii="Times New Roman" w:eastAsia="Calibri" w:hAnsi="Times New Roman" w:cs="Times New Roman"/>
          <w:sz w:val="28"/>
          <w:szCs w:val="28"/>
        </w:rPr>
        <w:t>3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 w:rsidR="001A5183">
        <w:rPr>
          <w:rFonts w:ascii="Times New Roman" w:eastAsia="Calibri" w:hAnsi="Times New Roman" w:cs="Times New Roman"/>
          <w:sz w:val="28"/>
          <w:szCs w:val="28"/>
        </w:rPr>
        <w:t>806 302,33787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224D9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91661" w:rsidRPr="00691661" w:rsidRDefault="0018210E" w:rsidP="00224D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>) приложение 1 статьи 3 изложить в редакции приложения 1 к настоящему Решению;</w:t>
      </w:r>
    </w:p>
    <w:p w:rsidR="00691661" w:rsidRPr="00691661" w:rsidRDefault="0018210E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>) приложение 2 статьи 4 изложить в редакции приложения 2 к настоящему Решению;</w:t>
      </w:r>
    </w:p>
    <w:p w:rsidR="00691661" w:rsidRDefault="0018210E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) приложение 3 статьи </w:t>
      </w:r>
      <w:r w:rsidR="001C0893">
        <w:rPr>
          <w:rFonts w:ascii="Times New Roman" w:eastAsia="Calibri" w:hAnsi="Times New Roman" w:cs="Times New Roman"/>
          <w:sz w:val="28"/>
          <w:szCs w:val="28"/>
        </w:rPr>
        <w:t>4</w:t>
      </w:r>
      <w:r w:rsidR="00691661" w:rsidRPr="00691661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приложения 3 к настоящему Решению;</w:t>
      </w:r>
    </w:p>
    <w:p w:rsidR="00681384" w:rsidRDefault="0018210E" w:rsidP="006916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68138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81384" w:rsidRPr="00691661">
        <w:rPr>
          <w:rFonts w:ascii="Times New Roman" w:eastAsia="Calibri" w:hAnsi="Times New Roman" w:cs="Times New Roman"/>
          <w:sz w:val="28"/>
          <w:szCs w:val="28"/>
        </w:rPr>
        <w:t xml:space="preserve">абзац 1 статьи </w:t>
      </w:r>
      <w:r w:rsidR="00681384">
        <w:rPr>
          <w:rFonts w:ascii="Times New Roman" w:eastAsia="Calibri" w:hAnsi="Times New Roman" w:cs="Times New Roman"/>
          <w:sz w:val="28"/>
          <w:szCs w:val="28"/>
        </w:rPr>
        <w:t>6</w:t>
      </w:r>
      <w:r w:rsidR="00681384" w:rsidRPr="00691661">
        <w:rPr>
          <w:rFonts w:ascii="Times New Roman" w:eastAsia="Calibri" w:hAnsi="Times New Roman" w:cs="Times New Roman"/>
          <w:sz w:val="28"/>
          <w:szCs w:val="28"/>
        </w:rPr>
        <w:t xml:space="preserve"> читать в следующей редакции:</w:t>
      </w:r>
    </w:p>
    <w:p w:rsidR="00681384" w:rsidRPr="0036212D" w:rsidRDefault="00681384" w:rsidP="006813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36212D">
        <w:rPr>
          <w:rFonts w:ascii="Times New Roman" w:eastAsia="Calibri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Pr="0036212D">
        <w:rPr>
          <w:rFonts w:ascii="Times New Roman" w:eastAsia="Calibri" w:hAnsi="Times New Roman" w:cs="Times New Roman"/>
          <w:sz w:val="28"/>
          <w:szCs w:val="28"/>
        </w:rPr>
        <w:t>Бисертского</w:t>
      </w:r>
      <w:proofErr w:type="spellEnd"/>
      <w:r w:rsidRPr="0036212D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в размере:</w:t>
      </w:r>
    </w:p>
    <w:p w:rsidR="00681384" w:rsidRPr="0036212D" w:rsidRDefault="00681384" w:rsidP="006813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2D">
        <w:rPr>
          <w:rFonts w:ascii="Times New Roman" w:eastAsia="Calibri" w:hAnsi="Times New Roman" w:cs="Times New Roman"/>
          <w:sz w:val="28"/>
          <w:szCs w:val="28"/>
        </w:rPr>
        <w:t>- на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6212D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 w:rsidR="00AF2CCD">
        <w:rPr>
          <w:rFonts w:ascii="Times New Roman" w:eastAsia="Calibri" w:hAnsi="Times New Roman" w:cs="Times New Roman"/>
          <w:sz w:val="28"/>
          <w:szCs w:val="28"/>
        </w:rPr>
        <w:t>56 4</w:t>
      </w:r>
      <w:r>
        <w:rPr>
          <w:rFonts w:ascii="Times New Roman" w:eastAsia="Calibri" w:hAnsi="Times New Roman" w:cs="Times New Roman"/>
          <w:sz w:val="28"/>
          <w:szCs w:val="28"/>
        </w:rPr>
        <w:t>12,00000 тысяч рублей»</w:t>
      </w:r>
      <w:r w:rsidR="001B61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82C" w:rsidRDefault="0049382C" w:rsidP="006916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661" w:rsidRPr="00691661" w:rsidRDefault="00691661" w:rsidP="006916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Настоящее решение вступает в силу с </w:t>
      </w:r>
      <w:r w:rsidR="00AF2CCD">
        <w:rPr>
          <w:rFonts w:ascii="Times New Roman" w:eastAsia="Calibri" w:hAnsi="Times New Roman" w:cs="Times New Roman"/>
          <w:sz w:val="28"/>
          <w:szCs w:val="28"/>
        </w:rPr>
        <w:t>28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2CCD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1C0893">
        <w:rPr>
          <w:rFonts w:ascii="Times New Roman" w:eastAsia="Calibri" w:hAnsi="Times New Roman" w:cs="Times New Roman"/>
          <w:sz w:val="28"/>
          <w:szCs w:val="28"/>
        </w:rPr>
        <w:t>3</w:t>
      </w:r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691661" w:rsidRPr="00691661" w:rsidRDefault="00691661" w:rsidP="006916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t>3. В целях официального опубликования (обнародования) настоящее Решение опубликовать в газете «</w:t>
      </w:r>
      <w:proofErr w:type="spellStart"/>
      <w:r w:rsidRPr="00691661">
        <w:rPr>
          <w:rFonts w:ascii="Times New Roman" w:eastAsia="Calibri" w:hAnsi="Times New Roman" w:cs="Times New Roman"/>
          <w:sz w:val="28"/>
          <w:szCs w:val="28"/>
        </w:rPr>
        <w:t>Бисертские</w:t>
      </w:r>
      <w:proofErr w:type="spellEnd"/>
      <w:r w:rsidRPr="00691661">
        <w:rPr>
          <w:rFonts w:ascii="Times New Roman" w:eastAsia="Calibri" w:hAnsi="Times New Roman" w:cs="Times New Roman"/>
          <w:sz w:val="28"/>
          <w:szCs w:val="28"/>
        </w:rPr>
        <w:t xml:space="preserve"> вести», полный текст Решения с приложениями разместить на официальном сайте администрации Бисертского городского округа и Думы Бисертского городского округа.</w:t>
      </w:r>
    </w:p>
    <w:p w:rsidR="004E0342" w:rsidRDefault="00691661" w:rsidP="006916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661">
        <w:rPr>
          <w:rFonts w:ascii="Times New Roman" w:eastAsia="Calibri" w:hAnsi="Times New Roman" w:cs="Times New Roman"/>
          <w:sz w:val="28"/>
          <w:szCs w:val="28"/>
        </w:rPr>
        <w:t>4. Контроль за исполнением настоящего решения возложить на комиссию по бюджету, финансам и налогам (председатель Иванов Ю.С.).</w:t>
      </w:r>
    </w:p>
    <w:p w:rsidR="00754EDE" w:rsidRDefault="00691661" w:rsidP="006916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754EDE" w:rsidRDefault="00754EDE" w:rsidP="004E0342">
      <w:pPr>
        <w:keepNext/>
        <w:tabs>
          <w:tab w:val="left" w:pos="5245"/>
        </w:tabs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4E0342" w:rsidRPr="00C84338" w:rsidRDefault="00754EDE" w:rsidP="004E0342">
      <w:pPr>
        <w:keepNext/>
        <w:tabs>
          <w:tab w:val="left" w:pos="52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Председатель Думы </w:t>
      </w:r>
      <w:r w:rsidRPr="00C84338">
        <w:rPr>
          <w:rFonts w:ascii="Times New Roman" w:eastAsia="Calibri" w:hAnsi="Times New Roman" w:cs="Times New Roman"/>
          <w:noProof/>
          <w:sz w:val="28"/>
          <w:szCs w:val="28"/>
        </w:rPr>
        <w:t>Бисертского городского округа</w:t>
      </w: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</w:t>
      </w:r>
      <w:r w:rsidR="00E77260">
        <w:rPr>
          <w:rFonts w:ascii="Times New Roman" w:eastAsia="Calibri" w:hAnsi="Times New Roman" w:cs="Times New Roman"/>
          <w:noProof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   </w:t>
      </w:r>
      <w:r w:rsidRPr="00C84338">
        <w:rPr>
          <w:rFonts w:ascii="Times New Roman" w:eastAsia="Calibri" w:hAnsi="Times New Roman" w:cs="Times New Roman"/>
          <w:noProof/>
          <w:sz w:val="28"/>
          <w:szCs w:val="28"/>
        </w:rPr>
        <w:t>А.Я.Братухина</w:t>
      </w:r>
    </w:p>
    <w:p w:rsidR="004E0342" w:rsidRDefault="002C1E14" w:rsidP="004E0342">
      <w:pPr>
        <w:tabs>
          <w:tab w:val="left" w:pos="5245"/>
          <w:tab w:val="right" w:pos="9072"/>
        </w:tabs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ab/>
      </w:r>
      <w:r w:rsidR="0094633E">
        <w:rPr>
          <w:rFonts w:ascii="Times New Roman" w:eastAsia="Calibri" w:hAnsi="Times New Roman" w:cs="Times New Roman"/>
          <w:noProof/>
          <w:sz w:val="28"/>
          <w:szCs w:val="28"/>
        </w:rPr>
        <w:t>М.</w:t>
      </w:r>
      <w:r>
        <w:rPr>
          <w:rFonts w:ascii="Times New Roman" w:eastAsia="Calibri" w:hAnsi="Times New Roman" w:cs="Times New Roman"/>
          <w:noProof/>
          <w:sz w:val="28"/>
          <w:szCs w:val="28"/>
        </w:rPr>
        <w:t>П</w:t>
      </w:r>
      <w:r w:rsidR="0094633E">
        <w:rPr>
          <w:rFonts w:ascii="Times New Roman" w:eastAsia="Calibri" w:hAnsi="Times New Roman" w:cs="Times New Roman"/>
          <w:noProof/>
          <w:sz w:val="28"/>
          <w:szCs w:val="28"/>
        </w:rPr>
        <w:t>.</w:t>
      </w:r>
      <w:r w:rsidR="004E0342" w:rsidRPr="00C84338">
        <w:rPr>
          <w:rFonts w:ascii="Times New Roman" w:eastAsia="Calibri" w:hAnsi="Times New Roman" w:cs="Times New Roman"/>
          <w:noProof/>
          <w:sz w:val="28"/>
          <w:szCs w:val="28"/>
        </w:rPr>
        <w:t xml:space="preserve">   </w:t>
      </w:r>
    </w:p>
    <w:p w:rsidR="00593265" w:rsidRDefault="00593265" w:rsidP="004E0342">
      <w:pPr>
        <w:tabs>
          <w:tab w:val="left" w:pos="5245"/>
          <w:tab w:val="right" w:pos="9072"/>
        </w:tabs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94633E" w:rsidRDefault="0094633E" w:rsidP="004E0342">
      <w:pPr>
        <w:tabs>
          <w:tab w:val="left" w:pos="5245"/>
          <w:tab w:val="right" w:pos="9072"/>
        </w:tabs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94633E" w:rsidRPr="00C84338" w:rsidRDefault="0094633E" w:rsidP="004E0342">
      <w:pPr>
        <w:tabs>
          <w:tab w:val="left" w:pos="5245"/>
          <w:tab w:val="right" w:pos="9072"/>
        </w:tabs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4E0342" w:rsidRDefault="00754EDE" w:rsidP="00472A3D">
      <w:pPr>
        <w:spacing w:after="0"/>
      </w:pPr>
      <w:r w:rsidRPr="00C84338">
        <w:rPr>
          <w:rFonts w:ascii="Times New Roman" w:eastAsia="Times New Roman" w:hAnsi="Times New Roman" w:cs="Times New Roman"/>
          <w:noProof/>
          <w:sz w:val="28"/>
          <w:szCs w:val="28"/>
        </w:rPr>
        <w:t>Глава</w:t>
      </w:r>
      <w:r w:rsidRPr="00754EDE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Бисертского городского </w:t>
      </w:r>
      <w:r w:rsidRPr="00C84338">
        <w:rPr>
          <w:rFonts w:ascii="Times New Roman" w:eastAsia="Calibri" w:hAnsi="Times New Roman" w:cs="Times New Roman"/>
          <w:noProof/>
          <w:sz w:val="28"/>
          <w:szCs w:val="28"/>
        </w:rPr>
        <w:t>округа</w:t>
      </w:r>
      <w:r w:rsidRPr="00E77260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E77260" w:rsidRPr="00E7726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E7726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C84338">
        <w:rPr>
          <w:rFonts w:ascii="Times New Roman" w:eastAsia="Calibri" w:hAnsi="Times New Roman" w:cs="Times New Roman"/>
          <w:sz w:val="28"/>
          <w:szCs w:val="28"/>
        </w:rPr>
        <w:t>В.С. Суровцева</w:t>
      </w:r>
    </w:p>
    <w:p w:rsidR="004E0342" w:rsidRDefault="002C1E14" w:rsidP="00472A3D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633E" w:rsidRPr="002C1E14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4633E" w:rsidRPr="002C1E14">
        <w:rPr>
          <w:rFonts w:ascii="Times New Roman" w:hAnsi="Times New Roman" w:cs="Times New Roman"/>
          <w:sz w:val="28"/>
          <w:szCs w:val="28"/>
        </w:rPr>
        <w:t>.</w:t>
      </w:r>
    </w:p>
    <w:sectPr w:rsidR="004E0342" w:rsidSect="00223453">
      <w:pgSz w:w="11906" w:h="16838"/>
      <w:pgMar w:top="993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0354C"/>
    <w:multiLevelType w:val="hybridMultilevel"/>
    <w:tmpl w:val="D870BF72"/>
    <w:lvl w:ilvl="0" w:tplc="34B0AB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D826DA"/>
    <w:multiLevelType w:val="hybridMultilevel"/>
    <w:tmpl w:val="58D685D6"/>
    <w:lvl w:ilvl="0" w:tplc="B20AC9A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4CF58B6"/>
    <w:multiLevelType w:val="hybridMultilevel"/>
    <w:tmpl w:val="9CA26A9E"/>
    <w:lvl w:ilvl="0" w:tplc="227C3F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47297A"/>
    <w:multiLevelType w:val="hybridMultilevel"/>
    <w:tmpl w:val="B06A5536"/>
    <w:lvl w:ilvl="0" w:tplc="68366358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717FF6"/>
    <w:multiLevelType w:val="hybridMultilevel"/>
    <w:tmpl w:val="F7CAAB08"/>
    <w:lvl w:ilvl="0" w:tplc="0246A2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3F"/>
    <w:rsid w:val="00035328"/>
    <w:rsid w:val="00072068"/>
    <w:rsid w:val="000865EC"/>
    <w:rsid w:val="000F32F5"/>
    <w:rsid w:val="00111B01"/>
    <w:rsid w:val="0011312A"/>
    <w:rsid w:val="001645CF"/>
    <w:rsid w:val="00164AAA"/>
    <w:rsid w:val="0018210E"/>
    <w:rsid w:val="001A5183"/>
    <w:rsid w:val="001B53AD"/>
    <w:rsid w:val="001B614C"/>
    <w:rsid w:val="001B7FF2"/>
    <w:rsid w:val="001C0893"/>
    <w:rsid w:val="001D46D8"/>
    <w:rsid w:val="001D47D1"/>
    <w:rsid w:val="001E594D"/>
    <w:rsid w:val="00201344"/>
    <w:rsid w:val="0021063D"/>
    <w:rsid w:val="00223453"/>
    <w:rsid w:val="00224D95"/>
    <w:rsid w:val="00226B1A"/>
    <w:rsid w:val="00255CF9"/>
    <w:rsid w:val="002622C6"/>
    <w:rsid w:val="00262625"/>
    <w:rsid w:val="002B4197"/>
    <w:rsid w:val="002C1E14"/>
    <w:rsid w:val="002C6D90"/>
    <w:rsid w:val="002D204E"/>
    <w:rsid w:val="002D31A3"/>
    <w:rsid w:val="002E6B33"/>
    <w:rsid w:val="002F0C17"/>
    <w:rsid w:val="00326BC7"/>
    <w:rsid w:val="0032786D"/>
    <w:rsid w:val="0037793C"/>
    <w:rsid w:val="00381DE0"/>
    <w:rsid w:val="00390F36"/>
    <w:rsid w:val="003A56F0"/>
    <w:rsid w:val="003B09C7"/>
    <w:rsid w:val="003D33A4"/>
    <w:rsid w:val="003E12D4"/>
    <w:rsid w:val="00406240"/>
    <w:rsid w:val="00414B3C"/>
    <w:rsid w:val="0041630E"/>
    <w:rsid w:val="00470C3C"/>
    <w:rsid w:val="00472A3D"/>
    <w:rsid w:val="0049382C"/>
    <w:rsid w:val="00494BB1"/>
    <w:rsid w:val="004A4596"/>
    <w:rsid w:val="004D4B30"/>
    <w:rsid w:val="004E0342"/>
    <w:rsid w:val="004F4DE1"/>
    <w:rsid w:val="005201A1"/>
    <w:rsid w:val="00520F81"/>
    <w:rsid w:val="00521804"/>
    <w:rsid w:val="00526DFB"/>
    <w:rsid w:val="00566D46"/>
    <w:rsid w:val="00593265"/>
    <w:rsid w:val="005A0A38"/>
    <w:rsid w:val="005A10E2"/>
    <w:rsid w:val="005F2E3D"/>
    <w:rsid w:val="005F65B9"/>
    <w:rsid w:val="00623C3B"/>
    <w:rsid w:val="00633027"/>
    <w:rsid w:val="00645251"/>
    <w:rsid w:val="00651C6D"/>
    <w:rsid w:val="00657A75"/>
    <w:rsid w:val="00681384"/>
    <w:rsid w:val="006850C5"/>
    <w:rsid w:val="00691661"/>
    <w:rsid w:val="006F3540"/>
    <w:rsid w:val="00702124"/>
    <w:rsid w:val="0070796E"/>
    <w:rsid w:val="00754EDE"/>
    <w:rsid w:val="00763411"/>
    <w:rsid w:val="00781720"/>
    <w:rsid w:val="00781F32"/>
    <w:rsid w:val="007A083F"/>
    <w:rsid w:val="007C0DCD"/>
    <w:rsid w:val="007C0E21"/>
    <w:rsid w:val="007E1003"/>
    <w:rsid w:val="007E1ACA"/>
    <w:rsid w:val="007F5BE2"/>
    <w:rsid w:val="00817AA2"/>
    <w:rsid w:val="00887B5B"/>
    <w:rsid w:val="0089166D"/>
    <w:rsid w:val="008B2123"/>
    <w:rsid w:val="008B2D93"/>
    <w:rsid w:val="008C0B48"/>
    <w:rsid w:val="008D33BB"/>
    <w:rsid w:val="008E39EB"/>
    <w:rsid w:val="00932970"/>
    <w:rsid w:val="009367CE"/>
    <w:rsid w:val="00945092"/>
    <w:rsid w:val="0094633E"/>
    <w:rsid w:val="009A0BC6"/>
    <w:rsid w:val="009B778F"/>
    <w:rsid w:val="00A00379"/>
    <w:rsid w:val="00AC4685"/>
    <w:rsid w:val="00AF2CCD"/>
    <w:rsid w:val="00AF6B87"/>
    <w:rsid w:val="00B63366"/>
    <w:rsid w:val="00BA56DA"/>
    <w:rsid w:val="00BB7D9D"/>
    <w:rsid w:val="00BD469F"/>
    <w:rsid w:val="00C10AA9"/>
    <w:rsid w:val="00C42CF4"/>
    <w:rsid w:val="00C76194"/>
    <w:rsid w:val="00C939C3"/>
    <w:rsid w:val="00CA6799"/>
    <w:rsid w:val="00CB4BD6"/>
    <w:rsid w:val="00CD34D8"/>
    <w:rsid w:val="00CE4FAC"/>
    <w:rsid w:val="00D10BED"/>
    <w:rsid w:val="00D229EB"/>
    <w:rsid w:val="00D50C85"/>
    <w:rsid w:val="00DA2E71"/>
    <w:rsid w:val="00DA5D46"/>
    <w:rsid w:val="00DB39E2"/>
    <w:rsid w:val="00DD2709"/>
    <w:rsid w:val="00E14CCA"/>
    <w:rsid w:val="00E4475C"/>
    <w:rsid w:val="00E77260"/>
    <w:rsid w:val="00E81EAD"/>
    <w:rsid w:val="00E826D6"/>
    <w:rsid w:val="00E863B6"/>
    <w:rsid w:val="00E9760B"/>
    <w:rsid w:val="00F12F87"/>
    <w:rsid w:val="00F1312C"/>
    <w:rsid w:val="00F27186"/>
    <w:rsid w:val="00F35CEA"/>
    <w:rsid w:val="00F4030A"/>
    <w:rsid w:val="00F662D3"/>
    <w:rsid w:val="00F66A74"/>
    <w:rsid w:val="00F96255"/>
    <w:rsid w:val="00FA5133"/>
    <w:rsid w:val="00FB1D3E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64FCC-5D58-4B7C-A2F6-7A9EF0CF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342"/>
    <w:rPr>
      <w:lang w:eastAsia="ru-RU"/>
    </w:rPr>
  </w:style>
  <w:style w:type="paragraph" w:styleId="1">
    <w:name w:val="heading 1"/>
    <w:basedOn w:val="a"/>
    <w:next w:val="a"/>
    <w:link w:val="10"/>
    <w:qFormat/>
    <w:rsid w:val="00F66A74"/>
    <w:pPr>
      <w:keepNext/>
      <w:spacing w:after="0" w:line="240" w:lineRule="auto"/>
      <w:ind w:left="567"/>
      <w:outlineLvl w:val="0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1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61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761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4E0342"/>
    <w:pPr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4"/>
    </w:rPr>
  </w:style>
  <w:style w:type="character" w:customStyle="1" w:styleId="a4">
    <w:name w:val="Основной текст Знак"/>
    <w:basedOn w:val="a0"/>
    <w:link w:val="a3"/>
    <w:rsid w:val="004E0342"/>
    <w:rPr>
      <w:rFonts w:ascii="Times New Roman" w:eastAsia="Times New Roman" w:hAnsi="Times New Roman" w:cs="Times New Roman"/>
      <w:sz w:val="27"/>
      <w:szCs w:val="24"/>
      <w:lang w:eastAsia="ru-RU"/>
    </w:rPr>
  </w:style>
  <w:style w:type="table" w:styleId="a5">
    <w:name w:val="Table Grid"/>
    <w:basedOn w:val="a1"/>
    <w:uiPriority w:val="59"/>
    <w:rsid w:val="00C42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66A74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F66A74"/>
    <w:pPr>
      <w:spacing w:after="0" w:line="240" w:lineRule="auto"/>
      <w:jc w:val="center"/>
    </w:pPr>
    <w:rPr>
      <w:rFonts w:ascii="Arial" w:eastAsia="Times New Roman" w:hAnsi="Arial" w:cs="Times New Roman"/>
      <w:b/>
      <w:sz w:val="44"/>
      <w:szCs w:val="20"/>
    </w:rPr>
  </w:style>
  <w:style w:type="character" w:customStyle="1" w:styleId="a7">
    <w:name w:val="Название Знак"/>
    <w:basedOn w:val="a0"/>
    <w:link w:val="a6"/>
    <w:rsid w:val="00F66A74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8">
    <w:name w:val="List Paragraph"/>
    <w:basedOn w:val="a"/>
    <w:uiPriority w:val="34"/>
    <w:qFormat/>
    <w:rsid w:val="00F66A74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44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475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F0F18-AC44-427F-9C84-196B7A49E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 Марина</cp:lastModifiedBy>
  <cp:revision>65</cp:revision>
  <cp:lastPrinted>2022-12-09T08:37:00Z</cp:lastPrinted>
  <dcterms:created xsi:type="dcterms:W3CDTF">2022-10-18T11:38:00Z</dcterms:created>
  <dcterms:modified xsi:type="dcterms:W3CDTF">2023-09-29T04:07:00Z</dcterms:modified>
</cp:coreProperties>
</file>